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5AD2" w14:textId="77777777" w:rsidR="00CE1320" w:rsidRDefault="00CE1320" w:rsidP="00CE1320">
      <w:pPr>
        <w:ind w:right="2125"/>
        <w:rPr>
          <w:rFonts w:ascii="Arial Narrow" w:hAnsi="Arial Narrow"/>
          <w:bCs/>
          <w:sz w:val="18"/>
          <w:szCs w:val="18"/>
        </w:rPr>
      </w:pPr>
      <w:bookmarkStart w:id="0" w:name="_Hlk150161584"/>
      <w:bookmarkStart w:id="1" w:name="_GoBack"/>
      <w:bookmarkEnd w:id="1"/>
    </w:p>
    <w:p w14:paraId="22D22527" w14:textId="77777777" w:rsidR="00CE1320" w:rsidRDefault="00CE1320" w:rsidP="00CE132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Governo do Estado do Piauí</w:t>
      </w:r>
    </w:p>
    <w:p w14:paraId="72E81AD6" w14:textId="77777777" w:rsidR="00CE1320" w:rsidRDefault="00CE1320" w:rsidP="00CE132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Fundação Universidade Estadual do Piauí - FUESPI</w:t>
      </w:r>
    </w:p>
    <w:p w14:paraId="4D5A837F" w14:textId="77777777" w:rsidR="00CE1320" w:rsidRDefault="00CE1320" w:rsidP="00CE132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Comissão Permanente de Licitação-CPL</w:t>
      </w:r>
    </w:p>
    <w:p w14:paraId="476104DA" w14:textId="77777777" w:rsidR="00CE1320" w:rsidRDefault="00CE1320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63252390" w14:textId="77777777" w:rsidR="00CE1320" w:rsidRDefault="00CE1320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3CCA0B6E" w14:textId="7003F6EF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ATO EXTRATO AVISO DE </w:t>
      </w:r>
      <w:bookmarkStart w:id="2" w:name="_Hlk150161650"/>
      <w:r w:rsidRPr="007D2505">
        <w:rPr>
          <w:rFonts w:ascii="Arial Narrow" w:hAnsi="Arial Narrow"/>
          <w:bCs/>
          <w:sz w:val="18"/>
          <w:szCs w:val="18"/>
        </w:rPr>
        <w:t>HOMOLOGAÇÃO/ADJUDICAÇÃO</w:t>
      </w:r>
      <w:bookmarkEnd w:id="2"/>
    </w:p>
    <w:p w14:paraId="2E254E95" w14:textId="4D7BA520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REGIME DIFERENCIADO DE CONTRATAÇÃO - OBRAS Nº </w:t>
      </w:r>
      <w:r w:rsidR="00AA27DE">
        <w:rPr>
          <w:rFonts w:ascii="Arial Narrow" w:hAnsi="Arial Narrow"/>
          <w:bCs/>
          <w:sz w:val="18"/>
          <w:szCs w:val="18"/>
        </w:rPr>
        <w:t>05</w:t>
      </w:r>
      <w:r w:rsidRPr="007D2505">
        <w:rPr>
          <w:rFonts w:ascii="Arial Narrow" w:hAnsi="Arial Narrow"/>
          <w:bCs/>
          <w:sz w:val="18"/>
          <w:szCs w:val="18"/>
        </w:rPr>
        <w:t>/2023/ FUESPI.</w:t>
      </w:r>
    </w:p>
    <w:bookmarkEnd w:id="0"/>
    <w:p w14:paraId="684478E0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2C3D09D2" w14:textId="35EDA648" w:rsidR="00AA27DE" w:rsidRPr="00AA27DE" w:rsidRDefault="007D2505" w:rsidP="00AA27D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bookmarkStart w:id="3" w:name="_Hlk150161764"/>
      <w:r w:rsidRPr="007D2505">
        <w:rPr>
          <w:rFonts w:ascii="Arial Narrow" w:hAnsi="Arial Narrow"/>
          <w:bCs/>
          <w:sz w:val="18"/>
          <w:szCs w:val="18"/>
        </w:rPr>
        <w:t xml:space="preserve">A Fundação Universidade Estadual do Piauí – FUESPI, torna público o Aviso de Homologação/Adjudicação do RDC nº </w:t>
      </w:r>
      <w:r w:rsidR="00AA27DE">
        <w:rPr>
          <w:rFonts w:ascii="Arial Narrow" w:hAnsi="Arial Narrow"/>
          <w:bCs/>
          <w:sz w:val="18"/>
          <w:szCs w:val="18"/>
        </w:rPr>
        <w:t>05</w:t>
      </w:r>
      <w:r w:rsidRPr="007D2505">
        <w:rPr>
          <w:rFonts w:ascii="Arial Narrow" w:hAnsi="Arial Narrow"/>
          <w:bCs/>
          <w:sz w:val="18"/>
          <w:szCs w:val="18"/>
        </w:rPr>
        <w:t xml:space="preserve">/2023, Processo Administrativo – SEI nº </w:t>
      </w:r>
      <w:r w:rsidR="00AA27DE">
        <w:rPr>
          <w:rFonts w:ascii="Arial Narrow" w:hAnsi="Arial Narrow"/>
          <w:bCs/>
          <w:sz w:val="18"/>
          <w:szCs w:val="18"/>
        </w:rPr>
        <w:t>00089.019983/2022-49</w:t>
      </w:r>
      <w:r w:rsidRPr="007D2505">
        <w:rPr>
          <w:rFonts w:ascii="Arial Narrow" w:hAnsi="Arial Narrow"/>
          <w:bCs/>
          <w:sz w:val="18"/>
          <w:szCs w:val="18"/>
        </w:rPr>
        <w:t xml:space="preserve">, cujo o objeto é: A </w:t>
      </w:r>
      <w:r w:rsidR="00AA27DE" w:rsidRPr="00AA27DE">
        <w:rPr>
          <w:rFonts w:ascii="Arial Narrow" w:hAnsi="Arial Narrow"/>
          <w:bCs/>
          <w:sz w:val="18"/>
          <w:szCs w:val="18"/>
        </w:rPr>
        <w:t>escolha da proposta mais</w:t>
      </w:r>
      <w:r w:rsidR="00AA27DE">
        <w:rPr>
          <w:rFonts w:ascii="Arial Narrow" w:hAnsi="Arial Narrow"/>
          <w:bCs/>
          <w:sz w:val="18"/>
          <w:szCs w:val="18"/>
        </w:rPr>
        <w:t xml:space="preserve"> </w:t>
      </w:r>
      <w:r w:rsidR="00AA27DE" w:rsidRPr="00AA27DE">
        <w:rPr>
          <w:rFonts w:ascii="Arial Narrow" w:hAnsi="Arial Narrow"/>
          <w:bCs/>
          <w:sz w:val="18"/>
          <w:szCs w:val="18"/>
        </w:rPr>
        <w:t>vantajosa para CONTRATAÇÃO DE EMPRESA ESPECIALIZADA E HABILITADA NA ÁREA DE CONSTRUÇÃO CIVIL, PARA</w:t>
      </w:r>
      <w:r w:rsidR="00AA27DE">
        <w:rPr>
          <w:rFonts w:ascii="Arial Narrow" w:hAnsi="Arial Narrow"/>
          <w:bCs/>
          <w:sz w:val="18"/>
          <w:szCs w:val="18"/>
        </w:rPr>
        <w:t xml:space="preserve"> </w:t>
      </w:r>
      <w:r w:rsidR="00AA27DE" w:rsidRPr="00AA27DE">
        <w:rPr>
          <w:rFonts w:ascii="Arial Narrow" w:hAnsi="Arial Narrow"/>
          <w:bCs/>
          <w:sz w:val="18"/>
          <w:szCs w:val="18"/>
        </w:rPr>
        <w:t>EXECUÇÃO DA OBRA DE AMPLIAÇÃO DO CAMPUS DE URUÇUÍ DA UNIVERSIDADE ESTADUAL DO PIAUÍ (UESPI),</w:t>
      </w:r>
    </w:p>
    <w:p w14:paraId="25DE25E8" w14:textId="3CAE855F" w:rsidR="007D2505" w:rsidRPr="007D2505" w:rsidRDefault="00AA27DE" w:rsidP="00AA27D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AA27DE">
        <w:rPr>
          <w:rFonts w:ascii="Arial Narrow" w:hAnsi="Arial Narrow"/>
          <w:bCs/>
          <w:sz w:val="18"/>
          <w:szCs w:val="18"/>
        </w:rPr>
        <w:t>localizado na Rua Almir Benvindo, Bairro Aeroporto, no município de Uruçuí - PI</w:t>
      </w:r>
      <w:r w:rsidR="00CE1320">
        <w:rPr>
          <w:rFonts w:ascii="Arial Narrow" w:hAnsi="Arial Narrow"/>
          <w:bCs/>
          <w:sz w:val="18"/>
          <w:szCs w:val="18"/>
        </w:rPr>
        <w:t>.</w:t>
      </w:r>
    </w:p>
    <w:p w14:paraId="02E7942E" w14:textId="77777777" w:rsidR="005A75BC" w:rsidRDefault="007D2505" w:rsidP="005A75BC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Empresa vencedora</w:t>
      </w:r>
      <w:r w:rsidRPr="007D2505">
        <w:rPr>
          <w:rFonts w:ascii="Arial Narrow" w:hAnsi="Arial Narrow"/>
          <w:bCs/>
          <w:sz w:val="18"/>
          <w:szCs w:val="18"/>
        </w:rPr>
        <w:t xml:space="preserve">: </w:t>
      </w:r>
      <w:r w:rsidR="00AA27DE" w:rsidRPr="005A75BC">
        <w:rPr>
          <w:rFonts w:ascii="Arial Narrow" w:hAnsi="Arial Narrow"/>
          <w:bCs/>
          <w:sz w:val="18"/>
          <w:szCs w:val="18"/>
        </w:rPr>
        <w:t>W&amp;S TEIXEIRA SERVICOS LTDA</w:t>
      </w:r>
      <w:r w:rsidRPr="007D2505">
        <w:rPr>
          <w:rFonts w:ascii="Arial Narrow" w:hAnsi="Arial Narrow"/>
          <w:bCs/>
          <w:sz w:val="18"/>
          <w:szCs w:val="18"/>
        </w:rPr>
        <w:t xml:space="preserve"> – CNPJ </w:t>
      </w:r>
      <w:r w:rsidR="00AA27DE" w:rsidRPr="005A75BC">
        <w:rPr>
          <w:rFonts w:ascii="Arial Narrow" w:hAnsi="Arial Narrow"/>
          <w:bCs/>
          <w:sz w:val="18"/>
          <w:szCs w:val="18"/>
        </w:rPr>
        <w:t>29.916.567/0001-94</w:t>
      </w:r>
      <w:r w:rsidRPr="007D2505">
        <w:rPr>
          <w:rFonts w:ascii="Arial Narrow" w:hAnsi="Arial Narrow"/>
          <w:bCs/>
          <w:sz w:val="18"/>
          <w:szCs w:val="18"/>
        </w:rPr>
        <w:t>.</w:t>
      </w:r>
    </w:p>
    <w:p w14:paraId="56610AC6" w14:textId="5333BD07" w:rsidR="007D2505" w:rsidRPr="007D2505" w:rsidRDefault="007D2505" w:rsidP="005A75BC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Valor homologado</w:t>
      </w:r>
      <w:r w:rsidRPr="007D2505">
        <w:rPr>
          <w:rFonts w:ascii="Arial Narrow" w:hAnsi="Arial Narrow"/>
          <w:bCs/>
          <w:sz w:val="18"/>
          <w:szCs w:val="18"/>
        </w:rPr>
        <w:t xml:space="preserve">: R$ </w:t>
      </w:r>
      <w:r w:rsidR="00AA27DE" w:rsidRPr="00AA27DE">
        <w:rPr>
          <w:rFonts w:ascii="Arial Narrow" w:hAnsi="Arial Narrow"/>
          <w:bCs/>
          <w:sz w:val="18"/>
          <w:szCs w:val="18"/>
        </w:rPr>
        <w:t>576.539,76</w:t>
      </w:r>
      <w:r w:rsidRPr="007D2505">
        <w:rPr>
          <w:rFonts w:ascii="Arial Narrow" w:hAnsi="Arial Narrow"/>
          <w:bCs/>
          <w:sz w:val="18"/>
          <w:szCs w:val="18"/>
        </w:rPr>
        <w:t xml:space="preserve"> (</w:t>
      </w:r>
      <w:r w:rsidR="00AA27DE">
        <w:rPr>
          <w:rFonts w:ascii="Arial Narrow" w:hAnsi="Arial Narrow"/>
          <w:bCs/>
          <w:sz w:val="18"/>
          <w:szCs w:val="18"/>
        </w:rPr>
        <w:t>quinhentos e setenta e seis mil, quinhentos e trinta e nove reais e setenta e seis centavos</w:t>
      </w:r>
      <w:r w:rsidRPr="007D2505">
        <w:rPr>
          <w:rFonts w:ascii="Arial Narrow" w:hAnsi="Arial Narrow"/>
          <w:bCs/>
          <w:sz w:val="18"/>
          <w:szCs w:val="18"/>
        </w:rPr>
        <w:t>).</w:t>
      </w:r>
    </w:p>
    <w:p w14:paraId="63E7316F" w14:textId="5C6D79A6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Data de Adjudicação</w:t>
      </w:r>
      <w:r w:rsidRPr="007D2505">
        <w:rPr>
          <w:rFonts w:ascii="Arial Narrow" w:hAnsi="Arial Narrow"/>
          <w:bCs/>
          <w:sz w:val="18"/>
          <w:szCs w:val="18"/>
        </w:rPr>
        <w:t xml:space="preserve">: </w:t>
      </w:r>
      <w:r w:rsidR="00AA27DE">
        <w:rPr>
          <w:rFonts w:ascii="Arial Narrow" w:hAnsi="Arial Narrow"/>
          <w:bCs/>
          <w:sz w:val="18"/>
          <w:szCs w:val="18"/>
        </w:rPr>
        <w:t>03</w:t>
      </w:r>
      <w:r w:rsidRPr="007D2505">
        <w:rPr>
          <w:rFonts w:ascii="Arial Narrow" w:hAnsi="Arial Narrow"/>
          <w:bCs/>
          <w:sz w:val="18"/>
          <w:szCs w:val="18"/>
        </w:rPr>
        <w:t>/</w:t>
      </w:r>
      <w:r w:rsidR="00CE1320">
        <w:rPr>
          <w:rFonts w:ascii="Arial Narrow" w:hAnsi="Arial Narrow"/>
          <w:bCs/>
          <w:sz w:val="18"/>
          <w:szCs w:val="18"/>
        </w:rPr>
        <w:t>11</w:t>
      </w:r>
      <w:r w:rsidRPr="007D2505">
        <w:rPr>
          <w:rFonts w:ascii="Arial Narrow" w:hAnsi="Arial Narrow"/>
          <w:bCs/>
          <w:sz w:val="18"/>
          <w:szCs w:val="18"/>
        </w:rPr>
        <w:t>/2023</w:t>
      </w:r>
    </w:p>
    <w:p w14:paraId="3760518E" w14:textId="381D8C35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Data de Homologação</w:t>
      </w:r>
      <w:r w:rsidRPr="007D2505">
        <w:rPr>
          <w:rFonts w:ascii="Arial Narrow" w:hAnsi="Arial Narrow"/>
          <w:bCs/>
          <w:sz w:val="18"/>
          <w:szCs w:val="18"/>
        </w:rPr>
        <w:t xml:space="preserve">: </w:t>
      </w:r>
      <w:r w:rsidR="00AA27DE">
        <w:rPr>
          <w:rFonts w:ascii="Arial Narrow" w:hAnsi="Arial Narrow"/>
          <w:bCs/>
          <w:sz w:val="18"/>
          <w:szCs w:val="18"/>
        </w:rPr>
        <w:t>03</w:t>
      </w:r>
      <w:r w:rsidRPr="007D2505">
        <w:rPr>
          <w:rFonts w:ascii="Arial Narrow" w:hAnsi="Arial Narrow"/>
          <w:bCs/>
          <w:sz w:val="18"/>
          <w:szCs w:val="18"/>
        </w:rPr>
        <w:t>/</w:t>
      </w:r>
      <w:r w:rsidR="00AA27DE">
        <w:rPr>
          <w:rFonts w:ascii="Arial Narrow" w:hAnsi="Arial Narrow"/>
          <w:bCs/>
          <w:sz w:val="18"/>
          <w:szCs w:val="18"/>
        </w:rPr>
        <w:t>11</w:t>
      </w:r>
      <w:r w:rsidRPr="007D2505">
        <w:rPr>
          <w:rFonts w:ascii="Arial Narrow" w:hAnsi="Arial Narrow"/>
          <w:bCs/>
          <w:sz w:val="18"/>
          <w:szCs w:val="18"/>
        </w:rPr>
        <w:t>/2023</w:t>
      </w:r>
    </w:p>
    <w:p w14:paraId="742221AD" w14:textId="77777777" w:rsid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05259373" w14:textId="3B84E3C0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Publique-se:</w:t>
      </w:r>
    </w:p>
    <w:bookmarkEnd w:id="3"/>
    <w:p w14:paraId="690833FF" w14:textId="452B7729" w:rsidR="007E0122" w:rsidRPr="007D2505" w:rsidRDefault="007E0122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271956A4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144F1BB0" w14:textId="77777777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7ABFBEA9" w14:textId="57F016A4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Teresina/PI, </w:t>
      </w:r>
      <w:r w:rsidR="00AA27DE">
        <w:rPr>
          <w:rFonts w:ascii="Arial Narrow" w:hAnsi="Arial Narrow"/>
          <w:bCs/>
          <w:sz w:val="18"/>
          <w:szCs w:val="18"/>
        </w:rPr>
        <w:t>06</w:t>
      </w:r>
      <w:r w:rsidRPr="007D2505">
        <w:rPr>
          <w:rFonts w:ascii="Arial Narrow" w:hAnsi="Arial Narrow"/>
          <w:bCs/>
          <w:sz w:val="18"/>
          <w:szCs w:val="18"/>
        </w:rPr>
        <w:t xml:space="preserve"> de </w:t>
      </w:r>
      <w:proofErr w:type="gramStart"/>
      <w:r w:rsidR="00AA27DE">
        <w:rPr>
          <w:rFonts w:ascii="Arial Narrow" w:hAnsi="Arial Narrow"/>
          <w:bCs/>
          <w:sz w:val="18"/>
          <w:szCs w:val="18"/>
        </w:rPr>
        <w:t>Novembro</w:t>
      </w:r>
      <w:proofErr w:type="gramEnd"/>
      <w:r w:rsidR="00AA27DE">
        <w:rPr>
          <w:rFonts w:ascii="Arial Narrow" w:hAnsi="Arial Narrow"/>
          <w:bCs/>
          <w:sz w:val="18"/>
          <w:szCs w:val="18"/>
        </w:rPr>
        <w:t xml:space="preserve"> </w:t>
      </w:r>
      <w:r w:rsidRPr="007D2505">
        <w:rPr>
          <w:rFonts w:ascii="Arial Narrow" w:hAnsi="Arial Narrow"/>
          <w:bCs/>
          <w:sz w:val="18"/>
          <w:szCs w:val="18"/>
        </w:rPr>
        <w:t>de 202</w:t>
      </w:r>
      <w:r w:rsidR="007D2505" w:rsidRPr="007D2505">
        <w:rPr>
          <w:rFonts w:ascii="Arial Narrow" w:hAnsi="Arial Narrow"/>
          <w:bCs/>
          <w:sz w:val="18"/>
          <w:szCs w:val="18"/>
        </w:rPr>
        <w:t>3</w:t>
      </w:r>
      <w:r w:rsidRPr="007D2505">
        <w:rPr>
          <w:rFonts w:ascii="Arial Narrow" w:hAnsi="Arial Narrow"/>
          <w:bCs/>
          <w:sz w:val="18"/>
          <w:szCs w:val="18"/>
        </w:rPr>
        <w:t>.</w:t>
      </w:r>
    </w:p>
    <w:p w14:paraId="2902515B" w14:textId="77777777" w:rsidR="007E0122" w:rsidRPr="007D2505" w:rsidRDefault="007E0122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58F7E28E" w14:textId="39E5EFC0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Evandro Alberto de Sousa</w:t>
      </w:r>
    </w:p>
    <w:p w14:paraId="38BB3AE7" w14:textId="77777777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Reitor</w:t>
      </w:r>
    </w:p>
    <w:p w14:paraId="01CF772E" w14:textId="77777777" w:rsidR="00C219BA" w:rsidRPr="007D2505" w:rsidRDefault="00C219BA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sectPr w:rsidR="00C219BA" w:rsidRPr="007D2505" w:rsidSect="00C06509">
      <w:pgSz w:w="11906" w:h="16838"/>
      <w:pgMar w:top="568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22"/>
    <w:rsid w:val="00083E1C"/>
    <w:rsid w:val="002C31D8"/>
    <w:rsid w:val="0046119D"/>
    <w:rsid w:val="00463167"/>
    <w:rsid w:val="005A75BC"/>
    <w:rsid w:val="007D2505"/>
    <w:rsid w:val="007E0122"/>
    <w:rsid w:val="00AA27DE"/>
    <w:rsid w:val="00BA77AC"/>
    <w:rsid w:val="00BF237A"/>
    <w:rsid w:val="00C06509"/>
    <w:rsid w:val="00C219BA"/>
    <w:rsid w:val="00CE1320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CF4"/>
  <w15:docId w15:val="{07D2FD27-2434-4844-8B7C-A9CDE23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1"/>
    <w:uiPriority w:val="99"/>
    <w:rsid w:val="00CE132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CE1320"/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E132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UESPI</dc:creator>
  <cp:lastModifiedBy>LEOMAR</cp:lastModifiedBy>
  <cp:revision>2</cp:revision>
  <cp:lastPrinted>2022-09-14T09:57:00Z</cp:lastPrinted>
  <dcterms:created xsi:type="dcterms:W3CDTF">2023-11-06T18:43:00Z</dcterms:created>
  <dcterms:modified xsi:type="dcterms:W3CDTF">2023-11-06T18:43:00Z</dcterms:modified>
  <dc:language>pt-BR</dc:language>
</cp:coreProperties>
</file>