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127" w:right="2125" w:hanging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ATO EXTRATO AVISO DE HOMOLOGAÇÃO/ADJUDICAÇÃO</w:t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REGIME DIFERENCIADO DE CONTRATAÇÃO - OBRAS Nº 02/2023/ FUESPI.</w:t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A Fundação Universidade Estadual do Piauí – FUESPI, torna público o Aviso de Homologação/Adjudicação do RDC nº 002/2023, Processo Administrativo – SEI nº 00089.006846/2022-44, cujo o objeto é: A Contratação de empresa especializada e habilitada na área de construção civil, para construção de salas de aula no Centro de Tecnologia e Urbanismo – CTU, da Universidade Estadual do Piauí, Campus Poeta Torquato Neto. </w:t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Empresa vencedora: </w:t>
      </w:r>
      <w:r>
        <w:rPr>
          <w:rFonts w:ascii="Arial Narrow" w:hAnsi="Arial Narrow"/>
          <w:b/>
          <w:bCs/>
          <w:sz w:val="18"/>
          <w:szCs w:val="18"/>
        </w:rPr>
        <w:t>OMF CONSTRUTORA LTDA</w:t>
      </w:r>
      <w:r>
        <w:rPr>
          <w:rFonts w:ascii="Arial Narrow" w:hAnsi="Arial Narrow"/>
          <w:bCs/>
          <w:sz w:val="18"/>
          <w:szCs w:val="18"/>
        </w:rPr>
        <w:t xml:space="preserve"> – CNPJ </w:t>
      </w:r>
      <w:r>
        <w:rPr>
          <w:rFonts w:ascii="Arial Narrow" w:hAnsi="Arial Narrow"/>
          <w:b/>
          <w:bCs/>
          <w:sz w:val="18"/>
          <w:szCs w:val="18"/>
        </w:rPr>
        <w:t>15.747.692/0001-03</w:t>
      </w:r>
      <w:r>
        <w:rPr>
          <w:rFonts w:ascii="Arial Narrow" w:hAnsi="Arial Narrow"/>
          <w:bCs/>
          <w:sz w:val="18"/>
          <w:szCs w:val="18"/>
        </w:rPr>
        <w:t>. Valor homologado: R$ 481.893,94 (quatrocentos e oitenta e um mil, oitocentos e noventa e três reais e noventa e quatro centavos).</w:t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Data de Adjudicação: 22/08/2023</w:t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Data de Homologação: 22/08/2023</w:t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</w:r>
    </w:p>
    <w:p>
      <w:pPr>
        <w:pStyle w:val="Normal"/>
        <w:ind w:left="2127" w:right="2125" w:hanging="0"/>
        <w:jc w:val="both"/>
        <w:rPr>
          <w:rFonts w:ascii="Arial Narrow" w:hAnsi="Arial Narrow"/>
          <w:bCs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Cs/>
          <w:sz w:val="18"/>
          <w:szCs w:val="18"/>
        </w:rPr>
        <w:t>Publique-se:</w:t>
      </w:r>
    </w:p>
    <w:p>
      <w:pPr>
        <w:pStyle w:val="Normal"/>
        <w:ind w:left="2127" w:right="2125" w:hanging="0"/>
        <w:jc w:val="both"/>
        <w:rPr>
          <w:rFonts w:ascii="Arial Narrow" w:hAnsi="Arial Narrow" w:cs="Calibri"/>
          <w:sz w:val="18"/>
          <w:szCs w:val="18"/>
          <w:shd w:fill="FFFFFF" w:val="clear"/>
        </w:rPr>
      </w:pPr>
      <w:r>
        <w:rPr>
          <w:rFonts w:cs="Calibri" w:ascii="Arial Narrow" w:hAnsi="Arial Narrow"/>
          <w:sz w:val="18"/>
          <w:szCs w:val="18"/>
          <w:shd w:fill="FFFFFF" w:val="clear"/>
        </w:rPr>
      </w:r>
    </w:p>
    <w:p>
      <w:pPr>
        <w:pStyle w:val="Normal"/>
        <w:ind w:left="2127" w:right="2125" w:hanging="0"/>
        <w:jc w:val="both"/>
        <w:rPr>
          <w:rFonts w:ascii="Arial Narrow" w:hAnsi="Arial Narrow" w:cs="Calibri"/>
          <w:sz w:val="18"/>
          <w:szCs w:val="18"/>
          <w:shd w:fill="FFFFFF" w:val="clear"/>
        </w:rPr>
      </w:pPr>
      <w:r>
        <w:rPr>
          <w:rFonts w:cs="Calibri" w:ascii="Arial Narrow" w:hAnsi="Arial Narrow"/>
          <w:sz w:val="18"/>
          <w:szCs w:val="18"/>
          <w:shd w:fill="FFFFFF" w:val="clear"/>
        </w:rPr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Teresina/PI, </w:t>
      </w:r>
      <w:r>
        <w:rPr>
          <w:rFonts w:ascii="Arial Narrow" w:hAnsi="Arial Narrow"/>
          <w:bCs/>
          <w:sz w:val="18"/>
          <w:szCs w:val="18"/>
        </w:rPr>
        <w:t>23</w:t>
      </w:r>
      <w:r>
        <w:rPr>
          <w:rFonts w:ascii="Arial Narrow" w:hAnsi="Arial Narrow"/>
          <w:bCs/>
          <w:sz w:val="18"/>
          <w:szCs w:val="18"/>
        </w:rPr>
        <w:t xml:space="preserve"> de </w:t>
      </w:r>
      <w:r>
        <w:rPr>
          <w:rFonts w:ascii="Arial Narrow" w:hAnsi="Arial Narrow"/>
          <w:bCs/>
          <w:sz w:val="18"/>
          <w:szCs w:val="18"/>
        </w:rPr>
        <w:t xml:space="preserve">agosto </w:t>
      </w:r>
      <w:r>
        <w:rPr>
          <w:rFonts w:ascii="Arial Narrow" w:hAnsi="Arial Narrow"/>
          <w:bCs/>
          <w:sz w:val="18"/>
          <w:szCs w:val="18"/>
        </w:rPr>
        <w:t>de 2023.</w:t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Evandro Alberto de Sousa</w:t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Reitor</w:t>
      </w:r>
    </w:p>
    <w:p>
      <w:pPr>
        <w:pStyle w:val="Normal"/>
        <w:ind w:left="2127" w:right="2125" w:hanging="0"/>
        <w:jc w:val="center"/>
        <w:rPr>
          <w:rFonts w:ascii="Arial Narrow" w:hAnsi="Arial Narrow"/>
          <w:bCs/>
          <w:sz w:val="16"/>
          <w:szCs w:val="16"/>
        </w:rPr>
      </w:pPr>
      <w:r>
        <w:rPr/>
      </w:r>
    </w:p>
    <w:sectPr>
      <w:type w:val="nextPage"/>
      <w:pgSz w:w="11906" w:h="16838"/>
      <w:pgMar w:left="1134" w:right="1134" w:gutter="0" w:header="0" w:top="568" w:footer="0" w:bottom="42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LibreOffice/7.4.6.2$Windows_X86_64 LibreOffice_project/5b1f5509c2decdade7fda905e3e1429a67acd63d</Application>
  <AppVersion>15.0000</AppVersion>
  <Pages>1</Pages>
  <Words>122</Words>
  <Characters>736</Characters>
  <CharactersWithSpaces>853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2023-08-23T12:41:00Z</dcterms:created>
  <dc:creator>UESPI</dc:creator>
  <dc:description/>
  <dc:language>pt-BR</dc:language>
  <cp:lastModifiedBy/>
  <cp:lastPrinted>2022-09-14T09:57:00Z</cp:lastPrinted>
  <dcterms:modified xsi:type="dcterms:W3CDTF">2023-08-23T09:46:52Z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