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DB" w:rsidRDefault="00C40FDB"/>
    <w:p w:rsidR="005E32A1" w:rsidRDefault="005E32A1" w:rsidP="005E32A1">
      <w:pPr>
        <w:tabs>
          <w:tab w:val="left" w:pos="1418"/>
        </w:tabs>
        <w:spacing w:line="312" w:lineRule="auto"/>
        <w:rPr>
          <w:rFonts w:ascii="Arial" w:hAnsi="Arial" w:cs="Arial"/>
          <w:sz w:val="24"/>
          <w:szCs w:val="24"/>
        </w:rPr>
      </w:pPr>
    </w:p>
    <w:p w:rsidR="005E32A1" w:rsidRPr="006B127C" w:rsidRDefault="005E32A1" w:rsidP="005E32A1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  <w:r w:rsidRPr="006B127C">
        <w:rPr>
          <w:rFonts w:ascii="Arial" w:hAnsi="Arial" w:cs="Arial"/>
          <w:b/>
          <w:sz w:val="28"/>
          <w:szCs w:val="28"/>
        </w:rPr>
        <w:t>ANEXO I</w:t>
      </w:r>
    </w:p>
    <w:p w:rsidR="005E32A1" w:rsidRPr="007465B0" w:rsidRDefault="005E32A1" w:rsidP="005E32A1">
      <w:pPr>
        <w:tabs>
          <w:tab w:val="left" w:pos="1418"/>
        </w:tabs>
        <w:jc w:val="center"/>
        <w:rPr>
          <w:rFonts w:ascii="Arial" w:hAnsi="Arial" w:cs="Arial"/>
          <w:b/>
          <w:sz w:val="36"/>
          <w:szCs w:val="36"/>
        </w:rPr>
      </w:pPr>
    </w:p>
    <w:p w:rsidR="005E32A1" w:rsidRPr="006B127C" w:rsidRDefault="005E32A1" w:rsidP="005E32A1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6B127C">
        <w:rPr>
          <w:rFonts w:ascii="Arial" w:hAnsi="Arial" w:cs="Arial"/>
          <w:b/>
          <w:sz w:val="24"/>
          <w:szCs w:val="24"/>
        </w:rPr>
        <w:t>REQUISIÇÃO DE SUPRIMENTO DE FUNDOS</w:t>
      </w:r>
    </w:p>
    <w:p w:rsidR="005E32A1" w:rsidRPr="004D3B2E" w:rsidRDefault="005E32A1" w:rsidP="005E32A1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8"/>
        <w:gridCol w:w="3096"/>
      </w:tblGrid>
      <w:tr w:rsidR="005E32A1" w:rsidRPr="008747BA" w:rsidTr="006F2502">
        <w:trPr>
          <w:trHeight w:val="284"/>
        </w:trPr>
        <w:tc>
          <w:tcPr>
            <w:tcW w:w="5000" w:type="pct"/>
            <w:gridSpan w:val="2"/>
            <w:vAlign w:val="center"/>
          </w:tcPr>
          <w:p w:rsidR="005E32A1" w:rsidRPr="008747BA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ÓRGÃO:</w:t>
            </w:r>
          </w:p>
        </w:tc>
      </w:tr>
      <w:tr w:rsidR="005E32A1" w:rsidRPr="008747BA" w:rsidTr="006F2502">
        <w:trPr>
          <w:trHeight w:val="284"/>
        </w:trPr>
        <w:tc>
          <w:tcPr>
            <w:tcW w:w="3209" w:type="pct"/>
            <w:vAlign w:val="center"/>
          </w:tcPr>
          <w:p w:rsidR="005E32A1" w:rsidRPr="008747BA" w:rsidRDefault="005E32A1" w:rsidP="006F250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TOMADOR</w:t>
            </w:r>
            <w:r w:rsidRPr="008747B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791" w:type="pct"/>
            <w:vAlign w:val="center"/>
          </w:tcPr>
          <w:p w:rsidR="005E32A1" w:rsidRPr="008747BA" w:rsidRDefault="005E32A1" w:rsidP="006F250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 xml:space="preserve">CPF:       </w:t>
            </w:r>
          </w:p>
        </w:tc>
      </w:tr>
      <w:tr w:rsidR="005E32A1" w:rsidRPr="008747BA" w:rsidTr="006F2502">
        <w:trPr>
          <w:trHeight w:val="284"/>
        </w:trPr>
        <w:tc>
          <w:tcPr>
            <w:tcW w:w="3209" w:type="pct"/>
            <w:vAlign w:val="center"/>
          </w:tcPr>
          <w:p w:rsidR="005E32A1" w:rsidRPr="008747BA" w:rsidRDefault="005E32A1" w:rsidP="006F250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CARGO/FUNÇÃO:</w:t>
            </w:r>
          </w:p>
        </w:tc>
        <w:tc>
          <w:tcPr>
            <w:tcW w:w="1791" w:type="pct"/>
            <w:vAlign w:val="center"/>
          </w:tcPr>
          <w:p w:rsidR="005E32A1" w:rsidRPr="008747BA" w:rsidRDefault="005E32A1" w:rsidP="006F250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5E32A1" w:rsidRPr="008747BA" w:rsidTr="006F2502">
        <w:trPr>
          <w:trHeight w:val="284"/>
        </w:trPr>
        <w:tc>
          <w:tcPr>
            <w:tcW w:w="3209" w:type="pct"/>
            <w:vAlign w:val="center"/>
          </w:tcPr>
          <w:p w:rsidR="005E32A1" w:rsidRPr="008747BA" w:rsidRDefault="005E32A1" w:rsidP="006F250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MATRÍCULA:</w:t>
            </w:r>
          </w:p>
        </w:tc>
        <w:tc>
          <w:tcPr>
            <w:tcW w:w="1791" w:type="pct"/>
            <w:vAlign w:val="center"/>
          </w:tcPr>
          <w:p w:rsidR="005E32A1" w:rsidRPr="008747BA" w:rsidRDefault="005E32A1" w:rsidP="006F250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FONE:</w:t>
            </w:r>
          </w:p>
        </w:tc>
      </w:tr>
    </w:tbl>
    <w:p w:rsidR="005E32A1" w:rsidRDefault="005E32A1" w:rsidP="005E32A1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</w:rPr>
      </w:pPr>
    </w:p>
    <w:p w:rsidR="005E32A1" w:rsidRDefault="005E32A1" w:rsidP="005E32A1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</w:rPr>
      </w:pPr>
    </w:p>
    <w:p w:rsidR="005E32A1" w:rsidRPr="004B6123" w:rsidRDefault="005E32A1" w:rsidP="005E32A1">
      <w:pPr>
        <w:pStyle w:val="Cabealho"/>
        <w:tabs>
          <w:tab w:val="clear" w:pos="4419"/>
          <w:tab w:val="clear" w:pos="8838"/>
        </w:tabs>
        <w:spacing w:after="120"/>
        <w:jc w:val="center"/>
        <w:rPr>
          <w:rFonts w:cs="Arial"/>
          <w:b/>
          <w:sz w:val="22"/>
          <w:szCs w:val="22"/>
        </w:rPr>
      </w:pPr>
      <w:r w:rsidRPr="008F3913">
        <w:rPr>
          <w:rFonts w:cs="Arial"/>
          <w:b/>
          <w:sz w:val="22"/>
          <w:szCs w:val="22"/>
        </w:rPr>
        <w:t>CLASSIFICAÇÃO DA DESPESA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4810"/>
        <w:gridCol w:w="1979"/>
      </w:tblGrid>
      <w:tr w:rsidR="005E32A1" w:rsidRPr="004D3B2E" w:rsidTr="006F2502">
        <w:trPr>
          <w:trHeight w:val="284"/>
        </w:trPr>
        <w:tc>
          <w:tcPr>
            <w:tcW w:w="1073" w:type="pct"/>
            <w:vAlign w:val="center"/>
          </w:tcPr>
          <w:p w:rsidR="005E32A1" w:rsidRPr="009313F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9313F1">
              <w:rPr>
                <w:rFonts w:cs="Arial"/>
                <w:b/>
                <w:sz w:val="20"/>
              </w:rPr>
              <w:t>NATUREZA DE DESPESA</w:t>
            </w:r>
          </w:p>
        </w:tc>
        <w:tc>
          <w:tcPr>
            <w:tcW w:w="2782" w:type="pct"/>
            <w:vAlign w:val="center"/>
          </w:tcPr>
          <w:p w:rsidR="005E32A1" w:rsidRPr="009313F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0"/>
              </w:rPr>
            </w:pPr>
            <w:r w:rsidRPr="009313F1">
              <w:rPr>
                <w:rFonts w:cs="Arial"/>
                <w:b/>
                <w:sz w:val="20"/>
              </w:rPr>
              <w:t>DENOMINAÇÃO</w:t>
            </w:r>
          </w:p>
        </w:tc>
        <w:tc>
          <w:tcPr>
            <w:tcW w:w="1145" w:type="pct"/>
            <w:vAlign w:val="center"/>
          </w:tcPr>
          <w:p w:rsidR="005E32A1" w:rsidRPr="009313F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0"/>
              </w:rPr>
            </w:pPr>
            <w:r w:rsidRPr="009313F1">
              <w:rPr>
                <w:rFonts w:cs="Arial"/>
                <w:b/>
                <w:sz w:val="20"/>
              </w:rPr>
              <w:t>VALOR</w:t>
            </w:r>
            <w:r>
              <w:rPr>
                <w:rFonts w:cs="Arial"/>
                <w:b/>
                <w:sz w:val="20"/>
              </w:rPr>
              <w:t>-R$</w:t>
            </w:r>
          </w:p>
        </w:tc>
      </w:tr>
      <w:tr w:rsidR="006F2502" w:rsidRPr="004D3B2E" w:rsidTr="006F2502">
        <w:trPr>
          <w:trHeight w:val="284"/>
        </w:trPr>
        <w:tc>
          <w:tcPr>
            <w:tcW w:w="1073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3390.</w:t>
            </w:r>
            <w:r w:rsidRPr="006F2502">
              <w:rPr>
                <w:rFonts w:cs="Arial"/>
                <w:b/>
                <w:sz w:val="20"/>
              </w:rPr>
              <w:t>14</w:t>
            </w:r>
            <w:r>
              <w:rPr>
                <w:rFonts w:cs="Arial"/>
                <w:sz w:val="20"/>
              </w:rPr>
              <w:t>.73</w:t>
            </w:r>
            <w:r w:rsidR="00A54D2B" w:rsidRPr="00A54D2B">
              <w:rPr>
                <w:rFonts w:cs="Arial"/>
                <w:b/>
                <w:sz w:val="20"/>
                <w:highlight w:val="yellow"/>
              </w:rPr>
              <w:t>*</w:t>
            </w:r>
          </w:p>
        </w:tc>
        <w:tc>
          <w:tcPr>
            <w:tcW w:w="2782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Diárias – Pessoal Civil</w:t>
            </w:r>
            <w:proofErr w:type="gramStart"/>
            <w:r w:rsidR="00A54D2B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145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0"/>
              </w:rPr>
            </w:pPr>
            <w:proofErr w:type="gramEnd"/>
          </w:p>
        </w:tc>
      </w:tr>
      <w:tr w:rsidR="006F2502" w:rsidRPr="004D3B2E" w:rsidTr="006F2502">
        <w:trPr>
          <w:trHeight w:val="284"/>
        </w:trPr>
        <w:tc>
          <w:tcPr>
            <w:tcW w:w="1073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3390.</w:t>
            </w:r>
            <w:r w:rsidRPr="006F2502">
              <w:rPr>
                <w:rFonts w:cs="Arial"/>
                <w:b/>
                <w:sz w:val="20"/>
              </w:rPr>
              <w:t>15.</w:t>
            </w:r>
            <w:r>
              <w:rPr>
                <w:rFonts w:cs="Arial"/>
                <w:sz w:val="20"/>
              </w:rPr>
              <w:t>73</w:t>
            </w:r>
            <w:r w:rsidR="00A54D2B" w:rsidRPr="00A54D2B">
              <w:rPr>
                <w:rFonts w:cs="Arial"/>
                <w:sz w:val="20"/>
                <w:highlight w:val="yellow"/>
              </w:rPr>
              <w:t>*</w:t>
            </w:r>
          </w:p>
        </w:tc>
        <w:tc>
          <w:tcPr>
            <w:tcW w:w="2782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Diárias – Pessoal Militar</w:t>
            </w:r>
          </w:p>
        </w:tc>
        <w:tc>
          <w:tcPr>
            <w:tcW w:w="1145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6F2502" w:rsidRPr="004D3B2E" w:rsidTr="006F2502">
        <w:trPr>
          <w:trHeight w:val="284"/>
        </w:trPr>
        <w:tc>
          <w:tcPr>
            <w:tcW w:w="1073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0"/>
              </w:rPr>
            </w:pPr>
            <w:r w:rsidRPr="009313F1">
              <w:rPr>
                <w:rFonts w:cs="Arial"/>
                <w:sz w:val="20"/>
              </w:rPr>
              <w:t>3390.</w:t>
            </w:r>
            <w:r w:rsidRPr="006F2502">
              <w:rPr>
                <w:rFonts w:cs="Arial"/>
                <w:b/>
                <w:sz w:val="20"/>
              </w:rPr>
              <w:t>30</w:t>
            </w:r>
            <w:r>
              <w:rPr>
                <w:rFonts w:cs="Arial"/>
                <w:sz w:val="20"/>
              </w:rPr>
              <w:t>.73</w:t>
            </w:r>
          </w:p>
        </w:tc>
        <w:tc>
          <w:tcPr>
            <w:tcW w:w="2782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0"/>
              </w:rPr>
            </w:pPr>
            <w:r w:rsidRPr="009313F1">
              <w:rPr>
                <w:rFonts w:cs="Arial"/>
                <w:sz w:val="20"/>
              </w:rPr>
              <w:t>MATERIAL DE CONSUMO</w:t>
            </w:r>
          </w:p>
        </w:tc>
        <w:tc>
          <w:tcPr>
            <w:tcW w:w="1145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6F2502" w:rsidRPr="004D3B2E" w:rsidTr="006F2502">
        <w:trPr>
          <w:trHeight w:val="284"/>
        </w:trPr>
        <w:tc>
          <w:tcPr>
            <w:tcW w:w="1073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3390.</w:t>
            </w:r>
            <w:r w:rsidRPr="006F2502">
              <w:rPr>
                <w:rFonts w:cs="Arial"/>
                <w:b/>
                <w:sz w:val="20"/>
              </w:rPr>
              <w:t>33</w:t>
            </w:r>
            <w:r>
              <w:rPr>
                <w:rFonts w:cs="Arial"/>
                <w:sz w:val="20"/>
              </w:rPr>
              <w:t>.73</w:t>
            </w:r>
          </w:p>
        </w:tc>
        <w:tc>
          <w:tcPr>
            <w:tcW w:w="2782" w:type="pct"/>
            <w:vAlign w:val="center"/>
          </w:tcPr>
          <w:p w:rsidR="006F2502" w:rsidRPr="006F2502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0"/>
              </w:rPr>
            </w:pPr>
            <w:r w:rsidRPr="006F2502">
              <w:rPr>
                <w:rFonts w:cs="Arial"/>
                <w:sz w:val="20"/>
              </w:rPr>
              <w:t>Passagens e despesas com locomoção</w:t>
            </w:r>
          </w:p>
        </w:tc>
        <w:tc>
          <w:tcPr>
            <w:tcW w:w="1145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0"/>
              </w:rPr>
            </w:pPr>
          </w:p>
        </w:tc>
      </w:tr>
      <w:tr w:rsidR="006F2502" w:rsidRPr="004D3B2E" w:rsidTr="006F2502">
        <w:trPr>
          <w:trHeight w:val="284"/>
        </w:trPr>
        <w:tc>
          <w:tcPr>
            <w:tcW w:w="1073" w:type="pct"/>
            <w:vAlign w:val="center"/>
          </w:tcPr>
          <w:p w:rsidR="006F2502" w:rsidRPr="006F2502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0"/>
              </w:rPr>
            </w:pPr>
            <w:r w:rsidRPr="009313F1">
              <w:rPr>
                <w:rFonts w:cs="Arial"/>
                <w:sz w:val="20"/>
              </w:rPr>
              <w:t>3390.</w:t>
            </w:r>
            <w:r w:rsidRPr="006F2502">
              <w:rPr>
                <w:rFonts w:cs="Arial"/>
                <w:b/>
                <w:sz w:val="20"/>
              </w:rPr>
              <w:t>36</w:t>
            </w:r>
            <w:r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sz w:val="20"/>
              </w:rPr>
              <w:t>73</w:t>
            </w:r>
          </w:p>
        </w:tc>
        <w:tc>
          <w:tcPr>
            <w:tcW w:w="2782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Outros Serviços d</w:t>
            </w:r>
            <w:r w:rsidRPr="009313F1">
              <w:rPr>
                <w:rFonts w:cs="Arial"/>
                <w:sz w:val="20"/>
              </w:rPr>
              <w:t xml:space="preserve">e Terceiros </w:t>
            </w:r>
            <w:r>
              <w:rPr>
                <w:rFonts w:cs="Arial"/>
                <w:sz w:val="20"/>
              </w:rPr>
              <w:t>–</w:t>
            </w:r>
            <w:r w:rsidRPr="009313F1">
              <w:rPr>
                <w:rFonts w:cs="Arial"/>
                <w:sz w:val="20"/>
              </w:rPr>
              <w:t xml:space="preserve"> P. Física</w:t>
            </w:r>
          </w:p>
        </w:tc>
        <w:tc>
          <w:tcPr>
            <w:tcW w:w="1145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0"/>
              </w:rPr>
            </w:pPr>
          </w:p>
        </w:tc>
      </w:tr>
      <w:tr w:rsidR="006F2502" w:rsidRPr="004D3B2E" w:rsidTr="006F2502">
        <w:trPr>
          <w:trHeight w:val="284"/>
        </w:trPr>
        <w:tc>
          <w:tcPr>
            <w:tcW w:w="1073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0"/>
              </w:rPr>
            </w:pPr>
            <w:r w:rsidRPr="009313F1">
              <w:rPr>
                <w:rFonts w:cs="Arial"/>
                <w:sz w:val="20"/>
              </w:rPr>
              <w:t>3390.</w:t>
            </w:r>
            <w:r w:rsidRPr="006F2502">
              <w:rPr>
                <w:rFonts w:cs="Arial"/>
                <w:b/>
                <w:sz w:val="20"/>
              </w:rPr>
              <w:t>39</w:t>
            </w:r>
            <w:r>
              <w:rPr>
                <w:rFonts w:cs="Arial"/>
                <w:b/>
                <w:sz w:val="20"/>
              </w:rPr>
              <w:t>.</w:t>
            </w:r>
            <w:r w:rsidRPr="00A54D2B">
              <w:rPr>
                <w:rFonts w:cs="Arial"/>
                <w:sz w:val="20"/>
              </w:rPr>
              <w:t>73</w:t>
            </w:r>
          </w:p>
        </w:tc>
        <w:tc>
          <w:tcPr>
            <w:tcW w:w="2782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  <w:sz w:val="20"/>
              </w:rPr>
            </w:pPr>
            <w:r w:rsidRPr="009313F1">
              <w:rPr>
                <w:rFonts w:cs="Arial"/>
                <w:sz w:val="20"/>
              </w:rPr>
              <w:t xml:space="preserve">Outros serviços de terceiros </w:t>
            </w:r>
            <w:r>
              <w:rPr>
                <w:rFonts w:cs="Arial"/>
                <w:sz w:val="20"/>
              </w:rPr>
              <w:t>–</w:t>
            </w:r>
            <w:r w:rsidRPr="009313F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</w:t>
            </w:r>
            <w:r w:rsidRPr="009313F1">
              <w:rPr>
                <w:rFonts w:cs="Arial"/>
                <w:sz w:val="20"/>
              </w:rPr>
              <w:t xml:space="preserve">. </w:t>
            </w:r>
            <w:proofErr w:type="gramStart"/>
            <w:r w:rsidRPr="009313F1">
              <w:rPr>
                <w:rFonts w:cs="Arial"/>
                <w:sz w:val="20"/>
              </w:rPr>
              <w:t>Jurídica</w:t>
            </w:r>
            <w:proofErr w:type="gramEnd"/>
          </w:p>
        </w:tc>
        <w:tc>
          <w:tcPr>
            <w:tcW w:w="1145" w:type="pct"/>
            <w:vAlign w:val="center"/>
          </w:tcPr>
          <w:p w:rsidR="006F2502" w:rsidRPr="009313F1" w:rsidRDefault="006F2502" w:rsidP="006F250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0"/>
              </w:rPr>
            </w:pPr>
          </w:p>
        </w:tc>
      </w:tr>
      <w:tr w:rsidR="005E32A1" w:rsidRPr="004D3B2E" w:rsidTr="006F2502">
        <w:trPr>
          <w:trHeight w:val="284"/>
        </w:trPr>
        <w:tc>
          <w:tcPr>
            <w:tcW w:w="5000" w:type="pct"/>
            <w:gridSpan w:val="3"/>
          </w:tcPr>
          <w:p w:rsidR="005E32A1" w:rsidRPr="009313F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TOTAL:</w:t>
            </w:r>
          </w:p>
        </w:tc>
      </w:tr>
      <w:tr w:rsidR="005E32A1" w:rsidRPr="004D3B2E" w:rsidTr="006F2502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E32A1" w:rsidRPr="00612AB3" w:rsidRDefault="00A54D2B" w:rsidP="00A54D2B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ind w:left="720"/>
              <w:rPr>
                <w:rFonts w:cs="Arial"/>
                <w:b/>
                <w:sz w:val="22"/>
                <w:szCs w:val="22"/>
              </w:rPr>
            </w:pPr>
            <w:r w:rsidRPr="00A54D2B">
              <w:rPr>
                <w:rFonts w:cs="Arial"/>
                <w:b/>
                <w:sz w:val="22"/>
                <w:szCs w:val="22"/>
                <w:highlight w:val="yellow"/>
              </w:rPr>
              <w:t>*</w:t>
            </w:r>
            <w:r>
              <w:rPr>
                <w:rFonts w:cs="Arial"/>
                <w:b/>
                <w:sz w:val="22"/>
                <w:szCs w:val="22"/>
              </w:rPr>
              <w:t xml:space="preserve">SSP, SEJUS, SASC, PM E CORPO DE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BOMBEIROS</w:t>
            </w:r>
            <w:proofErr w:type="gramEnd"/>
          </w:p>
        </w:tc>
      </w:tr>
      <w:tr w:rsidR="005E32A1" w:rsidRPr="004D3B2E" w:rsidTr="006F2502">
        <w:trPr>
          <w:trHeight w:val="284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5E32A1" w:rsidRPr="009313F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9313F1">
              <w:rPr>
                <w:rFonts w:cs="Arial"/>
                <w:sz w:val="22"/>
                <w:szCs w:val="22"/>
              </w:rPr>
              <w:t>OBJETO DO SUPRIMENTO:</w:t>
            </w:r>
          </w:p>
          <w:p w:rsidR="005E32A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5E32A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5E32A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5E32A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E32A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5E32A1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5E32A1" w:rsidRPr="00612AB3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5E32A1" w:rsidRPr="00612AB3" w:rsidRDefault="005E32A1" w:rsidP="006F250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E32A1" w:rsidRPr="0052651E" w:rsidRDefault="005E32A1" w:rsidP="005E32A1">
      <w:pPr>
        <w:spacing w:before="120" w:after="120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611"/>
      </w:tblGrid>
      <w:tr w:rsidR="005E32A1" w:rsidRPr="0052651E" w:rsidTr="006F2502">
        <w:trPr>
          <w:trHeight w:val="1783"/>
        </w:trPr>
        <w:tc>
          <w:tcPr>
            <w:tcW w:w="2333" w:type="pct"/>
          </w:tcPr>
          <w:p w:rsidR="005E32A1" w:rsidRDefault="005E32A1" w:rsidP="006F2502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E32A1" w:rsidRDefault="005E32A1" w:rsidP="006F2502">
            <w:pPr>
              <w:tabs>
                <w:tab w:val="left" w:pos="4111"/>
              </w:tabs>
              <w:ind w:left="142" w:right="189" w:firstLine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Solicito a concessão deste Suprimento de Fundos, para a realização das despesas indicadas.</w:t>
            </w:r>
            <w:r w:rsidRPr="004C75F6">
              <w:rPr>
                <w:rFonts w:ascii="Arial" w:hAnsi="Arial" w:cs="Arial"/>
                <w:szCs w:val="24"/>
              </w:rPr>
              <w:t xml:space="preserve"> </w:t>
            </w:r>
          </w:p>
          <w:p w:rsidR="005E32A1" w:rsidRDefault="005E32A1" w:rsidP="006F2502">
            <w:pPr>
              <w:ind w:left="142" w:right="189" w:firstLine="425"/>
              <w:jc w:val="both"/>
              <w:rPr>
                <w:rFonts w:ascii="Arial" w:hAnsi="Arial" w:cs="Arial"/>
                <w:szCs w:val="24"/>
              </w:rPr>
            </w:pPr>
          </w:p>
          <w:p w:rsidR="005E32A1" w:rsidRPr="0052651E" w:rsidRDefault="005E32A1" w:rsidP="006F2502">
            <w:pPr>
              <w:spacing w:before="80"/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Em ____/_____/___</w:t>
            </w:r>
            <w:r>
              <w:rPr>
                <w:rFonts w:ascii="Arial" w:hAnsi="Arial" w:cs="Arial"/>
                <w:szCs w:val="24"/>
              </w:rPr>
              <w:t>__</w:t>
            </w:r>
          </w:p>
          <w:p w:rsidR="005E32A1" w:rsidRPr="0052651E" w:rsidRDefault="005E32A1" w:rsidP="006F2502">
            <w:pPr>
              <w:rPr>
                <w:rFonts w:ascii="Arial" w:hAnsi="Arial" w:cs="Arial"/>
                <w:szCs w:val="24"/>
              </w:rPr>
            </w:pPr>
          </w:p>
          <w:p w:rsidR="005E32A1" w:rsidRPr="0052651E" w:rsidRDefault="005E32A1" w:rsidP="006F250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5E2CD2" wp14:editId="35EA242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118744</wp:posOffset>
                      </wp:positionV>
                      <wp:extent cx="2452370" cy="0"/>
                      <wp:effectExtent l="0" t="0" r="24130" b="19050"/>
                      <wp:wrapNone/>
                      <wp:docPr id="5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2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9.35pt" to="20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s8Gg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"/>
                  </w:pict>
                </mc:Fallback>
              </mc:AlternateContent>
            </w:r>
          </w:p>
          <w:p w:rsidR="005E32A1" w:rsidRPr="0052651E" w:rsidRDefault="005E32A1" w:rsidP="006F2502">
            <w:pPr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Tomador Suprimento de Fundos</w:t>
            </w:r>
          </w:p>
          <w:p w:rsidR="005E32A1" w:rsidRPr="0052651E" w:rsidRDefault="005E32A1" w:rsidP="006F250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pct"/>
          </w:tcPr>
          <w:p w:rsidR="005E32A1" w:rsidRPr="0052651E" w:rsidRDefault="005E32A1" w:rsidP="006F2502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E32A1" w:rsidRPr="00834057" w:rsidRDefault="005E32A1" w:rsidP="006F2502">
            <w:pPr>
              <w:spacing w:before="80" w:after="20"/>
              <w:ind w:left="96"/>
              <w:jc w:val="center"/>
              <w:rPr>
                <w:rFonts w:ascii="Arial" w:hAnsi="Arial" w:cs="Arial"/>
                <w:szCs w:val="24"/>
              </w:rPr>
            </w:pPr>
            <w:r w:rsidRPr="00834057">
              <w:rPr>
                <w:rFonts w:ascii="Arial" w:hAnsi="Arial" w:cs="Arial"/>
                <w:szCs w:val="24"/>
              </w:rPr>
              <w:t>Autorizo o Suprimento.</w:t>
            </w:r>
          </w:p>
          <w:p w:rsidR="005E32A1" w:rsidRDefault="005E32A1" w:rsidP="006F2502">
            <w:pPr>
              <w:ind w:left="97"/>
              <w:jc w:val="center"/>
              <w:rPr>
                <w:rFonts w:ascii="Arial" w:hAnsi="Arial" w:cs="Arial"/>
                <w:szCs w:val="24"/>
              </w:rPr>
            </w:pPr>
            <w:r w:rsidRPr="00834057">
              <w:rPr>
                <w:rFonts w:ascii="Arial" w:hAnsi="Arial" w:cs="Arial"/>
                <w:szCs w:val="24"/>
              </w:rPr>
              <w:t>Proceda-se o empenho.</w:t>
            </w:r>
          </w:p>
          <w:p w:rsidR="005E32A1" w:rsidRDefault="005E32A1" w:rsidP="006F2502">
            <w:pPr>
              <w:spacing w:after="200"/>
              <w:rPr>
                <w:rFonts w:ascii="Arial" w:hAnsi="Arial" w:cs="Arial"/>
                <w:szCs w:val="24"/>
              </w:rPr>
            </w:pPr>
          </w:p>
          <w:p w:rsidR="005E32A1" w:rsidRPr="0052651E" w:rsidRDefault="005E32A1" w:rsidP="006F2502">
            <w:pPr>
              <w:spacing w:before="80"/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Em ____/_____/___</w:t>
            </w:r>
            <w:r>
              <w:rPr>
                <w:rFonts w:ascii="Arial" w:hAnsi="Arial" w:cs="Arial"/>
                <w:szCs w:val="24"/>
              </w:rPr>
              <w:t>__</w:t>
            </w:r>
          </w:p>
          <w:p w:rsidR="005E32A1" w:rsidRPr="0052651E" w:rsidRDefault="005E32A1" w:rsidP="006F2502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E32A1" w:rsidRPr="0052651E" w:rsidRDefault="005E32A1" w:rsidP="006F250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7A6214" wp14:editId="5C119F0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118744</wp:posOffset>
                      </wp:positionV>
                      <wp:extent cx="2743200" cy="0"/>
                      <wp:effectExtent l="0" t="0" r="19050" b="19050"/>
                      <wp:wrapNone/>
                      <wp:docPr id="4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9.35pt" to="23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"/>
                  </w:pict>
                </mc:Fallback>
              </mc:AlternateContent>
            </w:r>
          </w:p>
          <w:p w:rsidR="005E32A1" w:rsidRPr="0052651E" w:rsidRDefault="005E32A1" w:rsidP="006F250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Ordenador de despesa</w:t>
            </w:r>
          </w:p>
        </w:tc>
      </w:tr>
    </w:tbl>
    <w:p w:rsidR="005E32A1" w:rsidRDefault="005E32A1" w:rsidP="005E32A1">
      <w:pPr>
        <w:spacing w:before="60"/>
        <w:jc w:val="both"/>
        <w:rPr>
          <w:rFonts w:ascii="Arial" w:hAnsi="Arial" w:cs="Arial"/>
          <w:sz w:val="16"/>
        </w:rPr>
      </w:pPr>
      <w:r w:rsidRPr="0052651E">
        <w:rPr>
          <w:rFonts w:ascii="Arial" w:hAnsi="Arial" w:cs="Arial"/>
          <w:sz w:val="16"/>
        </w:rPr>
        <w:t>Obs.: Todas as assinaturas devem ser acompanhadas de carimbo, com nome completo, cargo/função e matrícula</w:t>
      </w:r>
      <w:r>
        <w:rPr>
          <w:rFonts w:ascii="Arial" w:hAnsi="Arial" w:cs="Arial"/>
          <w:sz w:val="16"/>
        </w:rPr>
        <w:t>.</w:t>
      </w:r>
    </w:p>
    <w:p w:rsidR="005E32A1" w:rsidRDefault="005E32A1"/>
    <w:sectPr w:rsidR="005E3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6FF8"/>
    <w:multiLevelType w:val="hybridMultilevel"/>
    <w:tmpl w:val="654EECA6"/>
    <w:lvl w:ilvl="0" w:tplc="F52AD0B0">
      <w:start w:val="33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1"/>
    <w:rsid w:val="00294D21"/>
    <w:rsid w:val="005E32A1"/>
    <w:rsid w:val="006F2502"/>
    <w:rsid w:val="00A54D2B"/>
    <w:rsid w:val="00C40FDB"/>
    <w:rsid w:val="00F06E94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32A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E32A1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32A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E32A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Augusto Castro de Oliveira</dc:creator>
  <cp:lastModifiedBy>Darcy Siqueira Albuquerque Junior</cp:lastModifiedBy>
  <cp:revision>2</cp:revision>
  <dcterms:created xsi:type="dcterms:W3CDTF">2015-12-29T14:39:00Z</dcterms:created>
  <dcterms:modified xsi:type="dcterms:W3CDTF">2016-10-18T02:22:00Z</dcterms:modified>
</cp:coreProperties>
</file>