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8" w:rsidRPr="00A901D4" w:rsidRDefault="00CF5B18" w:rsidP="00CF5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901D4">
        <w:rPr>
          <w:rFonts w:ascii="Times New Roman" w:hAnsi="Times New Roman" w:cs="Times New Roman"/>
          <w:b/>
          <w:bCs/>
          <w:sz w:val="24"/>
          <w:szCs w:val="24"/>
        </w:rPr>
        <w:t>ORIENTAÇÕES PARA PREENCHIMENTO DA FOLHA DE ROSTO</w:t>
      </w:r>
    </w:p>
    <w:p w:rsidR="00CF5B18" w:rsidRPr="00A901D4" w:rsidRDefault="00CF5B18" w:rsidP="00CF5B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B18" w:rsidRPr="00A901D4" w:rsidRDefault="00CF5B18" w:rsidP="00F9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</w:rPr>
        <w:t>A folha de rosto é documento essencial para que os entes envolvidos na pesquisa, além de firmarem compromissos, aponham também seus dados e assinaturas. Por conta disso, esse documento também é veículo de comunicação entre pessoas e instâncias que formam o sistema CEP/CONEP.</w:t>
      </w:r>
    </w:p>
    <w:p w:rsidR="00CF5B18" w:rsidRDefault="00CF5B18" w:rsidP="00F9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</w:rPr>
        <w:t>Ao solicitar a impressão da folha de rosto, alguns campos poderão estar sem preenchimento, tais como:</w:t>
      </w:r>
    </w:p>
    <w:p w:rsidR="00CF5B18" w:rsidRPr="00A901D4" w:rsidRDefault="00CF5B18" w:rsidP="00CF5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F5B18" w:rsidRPr="00A901D4" w:rsidRDefault="00CF5B18" w:rsidP="00CF5B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  <w:b/>
          <w:bCs/>
        </w:rPr>
        <w:t xml:space="preserve">Campo 03 </w:t>
      </w:r>
      <w:r w:rsidRPr="00A901D4">
        <w:rPr>
          <w:rFonts w:ascii="Times New Roman" w:hAnsi="Times New Roman" w:cs="Times New Roman"/>
        </w:rPr>
        <w:t>(área temática), o pesquisador deverá preencher de acordo com o fluxograma em Grupo I, Grupo II e Grupo III (vide Fluxograma abaixo);</w:t>
      </w:r>
    </w:p>
    <w:p w:rsidR="00CF5B18" w:rsidRPr="00A901D4" w:rsidRDefault="00CF5B18" w:rsidP="00CF5B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  <w:b/>
          <w:bCs/>
        </w:rPr>
        <w:t xml:space="preserve">Campo 10 </w:t>
      </w:r>
      <w:r w:rsidRPr="00A901D4">
        <w:rPr>
          <w:rFonts w:ascii="Times New Roman" w:hAnsi="Times New Roman" w:cs="Times New Roman"/>
        </w:rPr>
        <w:t>(outro telefone), caso o pesquisador não tenha outro número pode preencher com XXXX-XXXX;</w:t>
      </w:r>
    </w:p>
    <w:p w:rsidR="00CF5B18" w:rsidRPr="00A901D4" w:rsidRDefault="00CF5B18" w:rsidP="00CF5B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  <w:b/>
          <w:bCs/>
        </w:rPr>
        <w:t xml:space="preserve">Campo 13 </w:t>
      </w:r>
      <w:r w:rsidRPr="00A901D4">
        <w:rPr>
          <w:rFonts w:ascii="Times New Roman" w:hAnsi="Times New Roman" w:cs="Times New Roman"/>
        </w:rPr>
        <w:t>(CNPJ), 07.471.758/0001-57;</w:t>
      </w:r>
    </w:p>
    <w:p w:rsidR="00CF5B18" w:rsidRPr="00A901D4" w:rsidRDefault="00CF5B18" w:rsidP="00CF5B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  <w:b/>
          <w:bCs/>
        </w:rPr>
        <w:t xml:space="preserve">Campo 14 </w:t>
      </w:r>
      <w:r w:rsidRPr="00A901D4">
        <w:rPr>
          <w:rFonts w:ascii="Times New Roman" w:hAnsi="Times New Roman" w:cs="Times New Roman"/>
        </w:rPr>
        <w:t>(Unidade/Órgão) pode ser preenchido com o nome do Curso ou Centro. Por exemplo: Curso de Fisioterapia – CCS;</w:t>
      </w:r>
    </w:p>
    <w:p w:rsidR="00CF5B18" w:rsidRDefault="00CF5B18" w:rsidP="00CF5B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  <w:b/>
          <w:bCs/>
        </w:rPr>
        <w:t xml:space="preserve">Campo 16 </w:t>
      </w:r>
      <w:r w:rsidRPr="00A901D4">
        <w:rPr>
          <w:rFonts w:ascii="Times New Roman" w:hAnsi="Times New Roman" w:cs="Times New Roman"/>
        </w:rPr>
        <w:t>(outro telefone) pode inserir o telefone do campus a qual pertence o pesquisador ou número: 3221-4749.</w:t>
      </w:r>
    </w:p>
    <w:p w:rsidR="00CF5B18" w:rsidRPr="00A901D4" w:rsidRDefault="00CF5B18" w:rsidP="00CF5B18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CF5B18" w:rsidRPr="00A901D4" w:rsidRDefault="00CF5B18" w:rsidP="00F9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</w:rPr>
        <w:t>Todos os campos deverão estar completamente preenchidos, os mesmos poderão ser inseridos manualmente.</w:t>
      </w:r>
    </w:p>
    <w:p w:rsidR="00CF5B18" w:rsidRDefault="00CF5B18" w:rsidP="00F97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901D4">
        <w:rPr>
          <w:rFonts w:ascii="Times New Roman" w:hAnsi="Times New Roman" w:cs="Times New Roman"/>
        </w:rPr>
        <w:t>A folha de Rosto deverá ter o carimbo do responsável pela instituição proponente, correspondente à função exercida (coordenador ou diretor).</w:t>
      </w:r>
    </w:p>
    <w:p w:rsidR="00CF5B18" w:rsidRDefault="00CF5B18" w:rsidP="0047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3827"/>
      </w:tblGrid>
      <w:tr w:rsidR="00CF5B18" w:rsidRPr="00CF5B18" w:rsidTr="00F975F5">
        <w:trPr>
          <w:trHeight w:val="49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CF5B18" w:rsidRPr="00CF5B18" w:rsidRDefault="00CF5B18" w:rsidP="00CF5B18">
            <w:pPr>
              <w:spacing w:after="0" w:line="240" w:lineRule="auto"/>
              <w:ind w:left="-567" w:right="9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F4D449" wp14:editId="1E80EA4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245110</wp:posOffset>
                      </wp:positionV>
                      <wp:extent cx="1402080" cy="0"/>
                      <wp:effectExtent l="15875" t="20320" r="20320" b="1778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9.3pt" to="170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" o:allowincell="f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2A9A0DB" wp14:editId="508CC853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245110</wp:posOffset>
                      </wp:positionV>
                      <wp:extent cx="1371600" cy="0"/>
                      <wp:effectExtent l="17780" t="20320" r="20320" b="17780"/>
                      <wp:wrapNone/>
                      <wp:docPr id="8" name="Conector re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9.3pt" to="39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wgGgIAADI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" o:allowincell="f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EDFF07" wp14:editId="1C5D9872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245110</wp:posOffset>
                      </wp:positionV>
                      <wp:extent cx="0" cy="274320"/>
                      <wp:effectExtent l="17780" t="20320" r="20320" b="19685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pt,19.3pt" to="39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" o:allowincell="f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AE0C47" wp14:editId="2919E8D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245110</wp:posOffset>
                      </wp:positionV>
                      <wp:extent cx="0" cy="274320"/>
                      <wp:effectExtent l="15875" t="20320" r="22225" b="19685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pt,19.3pt" to="59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" o:allowincell="f" strokeweight="2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5B18" w:rsidRPr="00CF5B18" w:rsidRDefault="0014444B" w:rsidP="0014444B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ÁREA TEMÁ</w:t>
            </w:r>
            <w:r w:rsidRPr="00144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TICA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5B18" w:rsidRPr="00CF5B18" w:rsidRDefault="00CF5B18" w:rsidP="00CF5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</w:p>
        </w:tc>
      </w:tr>
    </w:tbl>
    <w:p w:rsidR="006B2509" w:rsidRDefault="006B2509" w:rsidP="00CF5B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466AA0" wp14:editId="1175675A">
                <wp:simplePos x="0" y="0"/>
                <wp:positionH relativeFrom="column">
                  <wp:posOffset>2942252</wp:posOffset>
                </wp:positionH>
                <wp:positionV relativeFrom="paragraph">
                  <wp:posOffset>49814</wp:posOffset>
                </wp:positionV>
                <wp:extent cx="0" cy="175098"/>
                <wp:effectExtent l="19050" t="0" r="19050" b="1587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09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3.9pt" to="23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" o:allowincell="f" strokeweight="2.25pt"/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2353" w:tblpY="142"/>
        <w:tblW w:w="0" w:type="auto"/>
        <w:tblLook w:val="04A0" w:firstRow="1" w:lastRow="0" w:firstColumn="1" w:lastColumn="0" w:noHBand="0" w:noVBand="1"/>
      </w:tblPr>
      <w:tblGrid>
        <w:gridCol w:w="1026"/>
      </w:tblGrid>
      <w:tr w:rsidR="006B2509" w:rsidTr="0014444B">
        <w:tc>
          <w:tcPr>
            <w:tcW w:w="1026" w:type="dxa"/>
            <w:vAlign w:val="center"/>
          </w:tcPr>
          <w:p w:rsidR="006B2509" w:rsidRDefault="006B2509" w:rsidP="0014444B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GRUPO I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1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</w:tblGrid>
      <w:tr w:rsidR="00740F10" w:rsidTr="00BC729F">
        <w:tc>
          <w:tcPr>
            <w:tcW w:w="1095" w:type="dxa"/>
            <w:vAlign w:val="center"/>
          </w:tcPr>
          <w:p w:rsidR="00740F10" w:rsidRDefault="00740F10" w:rsidP="0014444B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GRUPO III</w:t>
            </w:r>
          </w:p>
        </w:tc>
      </w:tr>
    </w:tbl>
    <w:p w:rsidR="006B2509" w:rsidRDefault="006B2509" w:rsidP="001444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tbl>
      <w:tblPr>
        <w:tblStyle w:val="Tabelacomgrade"/>
        <w:tblpPr w:leftFromText="141" w:rightFromText="141" w:vertAnchor="text" w:horzAnchor="page" w:tblpX="588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</w:tblGrid>
      <w:tr w:rsidR="006B2509" w:rsidTr="00BC729F">
        <w:tc>
          <w:tcPr>
            <w:tcW w:w="1095" w:type="dxa"/>
            <w:vAlign w:val="center"/>
          </w:tcPr>
          <w:p w:rsidR="006B2509" w:rsidRDefault="006B2509" w:rsidP="0014444B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GRUPO II</w:t>
            </w:r>
          </w:p>
        </w:tc>
      </w:tr>
    </w:tbl>
    <w:p w:rsidR="006B2509" w:rsidRDefault="006B2509" w:rsidP="00CF5B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3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32D91" w:rsidRPr="00B32D91" w:rsidTr="00B32D91">
        <w:tc>
          <w:tcPr>
            <w:tcW w:w="9922" w:type="dxa"/>
          </w:tcPr>
          <w:p w:rsidR="00B32D91" w:rsidRPr="00CF5B18" w:rsidRDefault="00B32D91" w:rsidP="00B32D9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 w:rsidRPr="00B32D91">
              <w:rPr>
                <w:rFonts w:ascii="Times New Roman" w:hAnsi="Times New Roman" w:cs="Times New Roman"/>
                <w:b/>
                <w:sz w:val="16"/>
              </w:rPr>
              <w:t>Código - Áreas Temáticas Especiais                                       Código - Áreas Temáticas Especiais</w:t>
            </w:r>
            <w:r w:rsidRPr="00B32D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Todos os outros </w:t>
            </w:r>
            <w:r w:rsidRPr="00B32D91">
              <w:rPr>
                <w:rFonts w:ascii="Times New Roman" w:hAnsi="Times New Roman" w:cs="Times New Roman"/>
                <w:b/>
                <w:sz w:val="16"/>
                <w:szCs w:val="16"/>
              </w:rPr>
              <w:t>que não se enquadrem</w:t>
            </w:r>
          </w:p>
          <w:p w:rsidR="00B32D91" w:rsidRPr="00B32D91" w:rsidRDefault="00B32D91" w:rsidP="00B32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 w:rsidRPr="00B32D91">
              <w:rPr>
                <w:rFonts w:ascii="Times New Roman" w:hAnsi="Times New Roman" w:cs="Times New Roman"/>
                <w:b/>
                <w:sz w:val="16"/>
                <w:szCs w:val="16"/>
              </w:rPr>
              <w:t>em</w:t>
            </w:r>
            <w:proofErr w:type="gramEnd"/>
            <w:r w:rsidRPr="00B32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áreas temáticas especiais</w:t>
            </w:r>
          </w:p>
        </w:tc>
      </w:tr>
    </w:tbl>
    <w:tbl>
      <w:tblPr>
        <w:tblpPr w:leftFromText="141" w:rightFromText="141" w:vertAnchor="text" w:horzAnchor="page" w:tblpX="1026" w:tblpY="626"/>
        <w:tblW w:w="7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5"/>
        <w:gridCol w:w="160"/>
        <w:gridCol w:w="160"/>
      </w:tblGrid>
      <w:tr w:rsidR="00F975F5" w:rsidRPr="00CF5B18" w:rsidTr="00F975F5">
        <w:trPr>
          <w:trHeight w:val="1108"/>
        </w:trPr>
        <w:tc>
          <w:tcPr>
            <w:tcW w:w="6725" w:type="dxa"/>
          </w:tcPr>
          <w:p w:rsidR="00F975F5" w:rsidRPr="00CF5B18" w:rsidRDefault="00F975F5" w:rsidP="00F975F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 </w:t>
            </w:r>
            <w:r w:rsidRPr="006B25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I.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1.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Genética Humana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                                                               III. 3. Novos Fármacos, Vacinas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e                                                                                                          </w:t>
            </w:r>
          </w:p>
          <w:p w:rsidR="00F975F5" w:rsidRPr="00630E39" w:rsidRDefault="00F975F5" w:rsidP="00F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 </w:t>
            </w:r>
            <w:r w:rsidRPr="006B25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I.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2.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Reprodução Humana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                                                          </w:t>
            </w:r>
            <w:r w:rsidRPr="00630E39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Testes Diagnósticos </w:t>
            </w:r>
            <w:r w:rsidRPr="00630E39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t-BR"/>
              </w:rPr>
              <w:t>(*)</w:t>
            </w:r>
          </w:p>
          <w:p w:rsidR="00F975F5" w:rsidRPr="00CF5B18" w:rsidRDefault="00F975F5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 </w:t>
            </w:r>
            <w:r w:rsidRPr="006B25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I.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Novos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Equip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, insumos e 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dispositivos</w:t>
            </w:r>
            <w:r w:rsidRPr="006B2509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t-BR"/>
              </w:rPr>
              <w:t>(*</w:t>
            </w:r>
            <w:proofErr w:type="gramStart"/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t-BR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pt-BR"/>
              </w:rPr>
              <w:t xml:space="preserve">                                                            </w:t>
            </w:r>
          </w:p>
          <w:p w:rsidR="00F975F5" w:rsidRDefault="00F975F5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 </w:t>
            </w:r>
            <w:r w:rsidRPr="006B25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I.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5.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Novos procedimentos</w:t>
            </w:r>
          </w:p>
          <w:p w:rsidR="00F975F5" w:rsidRPr="00CF5B18" w:rsidRDefault="00F975F5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I. 6.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Populações Indígenas</w:t>
            </w:r>
          </w:p>
          <w:p w:rsidR="00F975F5" w:rsidRPr="00CF5B18" w:rsidRDefault="00F975F5" w:rsidP="00F975F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 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>I. 7.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Biossegurança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                                                                                                           </w:t>
            </w:r>
          </w:p>
          <w:p w:rsidR="00F975F5" w:rsidRPr="00CF5B18" w:rsidRDefault="00F975F5" w:rsidP="00F975F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</w:t>
            </w:r>
            <w:r w:rsidRPr="006B25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I.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8.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Pesquisas com cooperação estrangeira</w:t>
            </w:r>
          </w:p>
          <w:p w:rsidR="00F975F5" w:rsidRDefault="00F975F5" w:rsidP="00F975F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</w:t>
            </w:r>
            <w:r w:rsidRPr="006B25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I.</w:t>
            </w:r>
            <w:r w:rsidRPr="00CF5B1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  <w:t xml:space="preserve"> 9.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</w:t>
            </w:r>
            <w:proofErr w:type="gramStart"/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A critério</w:t>
            </w:r>
            <w:proofErr w:type="gramEnd"/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do CEP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</w:t>
            </w:r>
          </w:p>
          <w:p w:rsidR="00F975F5" w:rsidRPr="00CF5B18" w:rsidRDefault="00F975F5" w:rsidP="00F975F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  <w:p w:rsidR="00F975F5" w:rsidRPr="00CF5B18" w:rsidRDefault="00F975F5" w:rsidP="00F975F5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   </w:t>
            </w:r>
            <w:r w:rsidRPr="00CF5B18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 </w:t>
            </w:r>
          </w:p>
          <w:p w:rsidR="00F975F5" w:rsidRPr="00CF5B18" w:rsidRDefault="00F975F5" w:rsidP="00F975F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</w:tcPr>
          <w:p w:rsidR="00F975F5" w:rsidRPr="00CF5B18" w:rsidRDefault="00F975F5" w:rsidP="00F9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</w:p>
        </w:tc>
        <w:tc>
          <w:tcPr>
            <w:tcW w:w="160" w:type="dxa"/>
          </w:tcPr>
          <w:p w:rsidR="00F975F5" w:rsidRPr="00CF5B18" w:rsidRDefault="00F975F5" w:rsidP="00F9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</w:p>
          <w:p w:rsidR="00F975F5" w:rsidRPr="00CF5B18" w:rsidRDefault="00F975F5" w:rsidP="00F975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t-BR"/>
              </w:rPr>
            </w:pPr>
          </w:p>
        </w:tc>
      </w:tr>
    </w:tbl>
    <w:p w:rsidR="00CF5B18" w:rsidRPr="00B32D91" w:rsidRDefault="00CF5B18" w:rsidP="00B3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t-BR"/>
        </w:rPr>
      </w:pPr>
    </w:p>
    <w:p w:rsidR="00740F10" w:rsidRDefault="00740F10" w:rsidP="00577A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30E39" w:rsidRDefault="00630E39" w:rsidP="00630E39">
      <w:pPr>
        <w:pStyle w:val="Corpodetexto"/>
        <w:ind w:firstLine="3828"/>
        <w:rPr>
          <w:rFonts w:ascii="Times New Roman" w:hAnsi="Times New Roman"/>
          <w:sz w:val="16"/>
        </w:rPr>
      </w:pPr>
    </w:p>
    <w:p w:rsidR="00630E39" w:rsidRDefault="00630E39" w:rsidP="00630E39">
      <w:pPr>
        <w:pStyle w:val="Corpodetexto"/>
        <w:ind w:firstLine="3828"/>
        <w:rPr>
          <w:rFonts w:ascii="Times New Roman" w:hAnsi="Times New Roman"/>
          <w:sz w:val="16"/>
        </w:rPr>
      </w:pPr>
    </w:p>
    <w:p w:rsidR="00CF5B18" w:rsidRDefault="00CF5B18" w:rsidP="00630E39">
      <w:pPr>
        <w:pStyle w:val="Corpodetexto"/>
        <w:ind w:firstLine="3828"/>
        <w:rPr>
          <w:rFonts w:ascii="Times New Roman" w:hAnsi="Times New Roman"/>
          <w:sz w:val="16"/>
          <w:szCs w:val="16"/>
        </w:rPr>
      </w:pPr>
    </w:p>
    <w:p w:rsidR="00630E39" w:rsidRPr="00A901D4" w:rsidRDefault="00630E39" w:rsidP="00630E39">
      <w:pPr>
        <w:pStyle w:val="Corpodetexto"/>
        <w:ind w:firstLine="3828"/>
        <w:rPr>
          <w:rFonts w:ascii="Times New Roman" w:hAnsi="Times New Roman"/>
          <w:sz w:val="22"/>
          <w:szCs w:val="22"/>
        </w:rPr>
      </w:pPr>
    </w:p>
    <w:sectPr w:rsidR="00630E39" w:rsidRPr="00A901D4" w:rsidSect="00CF5B18">
      <w:headerReference w:type="default" r:id="rId9"/>
      <w:pgSz w:w="11906" w:h="16838"/>
      <w:pgMar w:top="567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E1" w:rsidRDefault="002132E1" w:rsidP="00CF5B18">
      <w:pPr>
        <w:spacing w:after="0" w:line="240" w:lineRule="auto"/>
      </w:pPr>
      <w:r>
        <w:separator/>
      </w:r>
    </w:p>
  </w:endnote>
  <w:endnote w:type="continuationSeparator" w:id="0">
    <w:p w:rsidR="002132E1" w:rsidRDefault="002132E1" w:rsidP="00CF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E1" w:rsidRDefault="002132E1" w:rsidP="00CF5B18">
      <w:pPr>
        <w:spacing w:after="0" w:line="240" w:lineRule="auto"/>
      </w:pPr>
      <w:r>
        <w:separator/>
      </w:r>
    </w:p>
  </w:footnote>
  <w:footnote w:type="continuationSeparator" w:id="0">
    <w:p w:rsidR="002132E1" w:rsidRDefault="002132E1" w:rsidP="00CF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18" w:rsidRPr="00F55D88" w:rsidRDefault="00CF5B18" w:rsidP="00CF5B18">
    <w:pPr>
      <w:jc w:val="center"/>
      <w:outlineLvl w:val="2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F55D88">
      <w:rPr>
        <w:rFonts w:ascii="Calibri" w:eastAsia="Times New Roman" w:hAnsi="Calibri" w:cs="Times New Roman"/>
        <w:b/>
        <w:noProof/>
        <w:sz w:val="20"/>
        <w:szCs w:val="20"/>
        <w:lang w:eastAsia="pt-BR"/>
      </w:rPr>
      <w:drawing>
        <wp:inline distT="0" distB="0" distL="0" distR="0" wp14:anchorId="7103AAC1" wp14:editId="34BAAE64">
          <wp:extent cx="533400" cy="7905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B18" w:rsidRPr="00F55D88" w:rsidRDefault="00CF5B18" w:rsidP="00CF5B18">
    <w:pPr>
      <w:snapToGrid w:val="0"/>
      <w:spacing w:after="0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GOVERNO DO ESTADO DO PIAUÍ</w:t>
    </w:r>
  </w:p>
  <w:p w:rsidR="00CF5B18" w:rsidRPr="00F55D88" w:rsidRDefault="00CF5B18" w:rsidP="00CF5B18">
    <w:pPr>
      <w:spacing w:after="0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UNIVERSIDADE ESTADUAL DO PIAUÍ – UESPI</w:t>
    </w:r>
  </w:p>
  <w:p w:rsidR="00CF5B18" w:rsidRPr="00F55D88" w:rsidRDefault="00CF5B18" w:rsidP="00CF5B18">
    <w:pPr>
      <w:spacing w:after="0"/>
      <w:jc w:val="center"/>
      <w:outlineLvl w:val="2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COMITÊ DE ÉTICA EM PESQUISA</w:t>
    </w:r>
  </w:p>
  <w:p w:rsidR="00CF5B18" w:rsidRPr="008033F4" w:rsidRDefault="00CF5B18" w:rsidP="00CF5B18">
    <w:pPr>
      <w:spacing w:after="0"/>
      <w:jc w:val="center"/>
      <w:outlineLvl w:val="2"/>
      <w:rPr>
        <w:rFonts w:ascii="Arial" w:eastAsia="Times New Roman" w:hAnsi="Arial" w:cs="Arial"/>
        <w:color w:val="000000"/>
        <w:sz w:val="20"/>
        <w:szCs w:val="20"/>
        <w:lang w:eastAsia="pt-BR"/>
      </w:rPr>
    </w:pPr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Rua Olavo </w:t>
    </w:r>
    <w:proofErr w:type="gramStart"/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>Bilac ,</w:t>
    </w:r>
    <w:proofErr w:type="gramEnd"/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 2335 Centro - Fone: (86)3221-6658</w:t>
    </w:r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br/>
      <w:t>CEP 64001-280 Teresina-PI</w:t>
    </w:r>
  </w:p>
  <w:p w:rsidR="00CF5B18" w:rsidRDefault="00CF5B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2BC"/>
    <w:multiLevelType w:val="hybridMultilevel"/>
    <w:tmpl w:val="853CF3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F2"/>
    <w:rsid w:val="0014444B"/>
    <w:rsid w:val="001A0E2A"/>
    <w:rsid w:val="002132E1"/>
    <w:rsid w:val="00217BE1"/>
    <w:rsid w:val="00471206"/>
    <w:rsid w:val="004F29CC"/>
    <w:rsid w:val="00577A45"/>
    <w:rsid w:val="00630E39"/>
    <w:rsid w:val="006B2509"/>
    <w:rsid w:val="00740F10"/>
    <w:rsid w:val="0079652E"/>
    <w:rsid w:val="007D2DAC"/>
    <w:rsid w:val="009769F2"/>
    <w:rsid w:val="00AE5899"/>
    <w:rsid w:val="00B32D91"/>
    <w:rsid w:val="00BC729F"/>
    <w:rsid w:val="00CF5B18"/>
    <w:rsid w:val="00D0371E"/>
    <w:rsid w:val="00DE33FD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B18"/>
  </w:style>
  <w:style w:type="paragraph" w:styleId="Rodap">
    <w:name w:val="footer"/>
    <w:basedOn w:val="Normal"/>
    <w:link w:val="RodapChar"/>
    <w:uiPriority w:val="99"/>
    <w:unhideWhenUsed/>
    <w:rsid w:val="00CF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B18"/>
  </w:style>
  <w:style w:type="paragraph" w:styleId="Textodebalo">
    <w:name w:val="Balloon Text"/>
    <w:basedOn w:val="Normal"/>
    <w:link w:val="TextodebaloChar"/>
    <w:uiPriority w:val="99"/>
    <w:semiHidden/>
    <w:unhideWhenUsed/>
    <w:rsid w:val="00C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B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0371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371E"/>
    <w:rPr>
      <w:rFonts w:ascii="Arial" w:eastAsia="Times New Roman" w:hAnsi="Arial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B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B18"/>
  </w:style>
  <w:style w:type="paragraph" w:styleId="Rodap">
    <w:name w:val="footer"/>
    <w:basedOn w:val="Normal"/>
    <w:link w:val="RodapChar"/>
    <w:uiPriority w:val="99"/>
    <w:unhideWhenUsed/>
    <w:rsid w:val="00CF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B18"/>
  </w:style>
  <w:style w:type="paragraph" w:styleId="Textodebalo">
    <w:name w:val="Balloon Text"/>
    <w:basedOn w:val="Normal"/>
    <w:link w:val="TextodebaloChar"/>
    <w:uiPriority w:val="99"/>
    <w:semiHidden/>
    <w:unhideWhenUsed/>
    <w:rsid w:val="00CF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B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0371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371E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F48F-FD5B-441E-8D71-58C847CC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CEP-CCS</dc:creator>
  <cp:lastModifiedBy>NPEB</cp:lastModifiedBy>
  <cp:revision>2</cp:revision>
  <cp:lastPrinted>2017-09-01T17:19:00Z</cp:lastPrinted>
  <dcterms:created xsi:type="dcterms:W3CDTF">2017-10-24T20:25:00Z</dcterms:created>
  <dcterms:modified xsi:type="dcterms:W3CDTF">2017-10-24T20:25:00Z</dcterms:modified>
</cp:coreProperties>
</file>